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01" w:rsidRDefault="00EB2C01" w:rsidP="00EB2C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Приложение 1 </w:t>
      </w:r>
    </w:p>
    <w:p w:rsidR="00EB2C01" w:rsidRDefault="00EB2C01" w:rsidP="00EB2C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приказу начальника </w:t>
      </w:r>
    </w:p>
    <w:p w:rsidR="00EB2C01" w:rsidRDefault="00EB2C01" w:rsidP="00EB2C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отдела образования</w:t>
      </w:r>
    </w:p>
    <w:p w:rsidR="00EB2C01" w:rsidRDefault="00EB2C01" w:rsidP="00EB2C01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10.03.2026 № 206</w:t>
      </w:r>
    </w:p>
    <w:p w:rsidR="00EB2C01" w:rsidRDefault="00EB2C01" w:rsidP="00EB2C01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B2C01" w:rsidRDefault="00EB2C01" w:rsidP="00EB2C01">
      <w:pPr>
        <w:spacing w:after="0" w:line="276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2C01" w:rsidRDefault="00EB2C01" w:rsidP="00EB2C01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</w:rPr>
        <w:t>ИТОГИ районного этапа областного конкурса «</w:t>
      </w:r>
      <w:proofErr w:type="spellStart"/>
      <w:r>
        <w:rPr>
          <w:rFonts w:ascii="Times New Roman" w:hAnsi="Times New Roman" w:cs="Times New Roman"/>
          <w:b/>
          <w:sz w:val="28"/>
        </w:rPr>
        <w:t>ПРОБеларусь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»,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приуроченного пятилетке качества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место - игра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ГеоФишки</w:t>
      </w:r>
      <w:proofErr w:type="spellEnd"/>
      <w:r>
        <w:rPr>
          <w:rFonts w:ascii="Times New Roman" w:hAnsi="Times New Roman" w:cs="Times New Roman"/>
          <w:sz w:val="30"/>
          <w:szCs w:val="30"/>
        </w:rPr>
        <w:t>», ГУО «Центр творчества детей и молодежи г. Светлогорска «Юный Эко Техник»»;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место – игра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Пазнаем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Беларусь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Зубрыкам</w:t>
      </w:r>
      <w:proofErr w:type="spellEnd"/>
      <w:r>
        <w:rPr>
          <w:rFonts w:ascii="Times New Roman" w:hAnsi="Times New Roman" w:cs="Times New Roman"/>
          <w:sz w:val="30"/>
          <w:szCs w:val="30"/>
        </w:rPr>
        <w:t>», ГУО «Дубровская средняя школа Светлогорского района»;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место – игра «Экскурсовод», ГУО «Дубровская средняя школа Светлогорского района»;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место – игра «Путешествие по Беларуси», ГУО «Средняя школа №4 г.Светлогорска»;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диплом участника – игра «Природные символы Беларуси», ГУО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Прудковская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базовая школа Светлогорского района»;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диплом участника – игра «Познай Беларусь», ГУО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Чирковичская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им.П.М.Стефановского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номинации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ПРОБеларусь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объективе»: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место - «BELAZ 75710: белорусский исполин со знаком качества»,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место - «На высоте заботы: благоустройство на крутых откосах Беларуси»,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место - «Освещая красоту: результат заботы о городе»,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место - «Театральное сияние: культурное сердце города»,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место - «Город, в котором хочется жить: забота в каждом метре»,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 место – Диптих «Красота, сохранённая для потомков: наследие в заботливых руках»,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место - «Молоко Беларуси», ГУО «Центр творчества детей и молодежи «Ювента», образцовая студия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Сузор’е</w:t>
      </w:r>
      <w:proofErr w:type="spellEnd"/>
      <w:r>
        <w:rPr>
          <w:rFonts w:ascii="Times New Roman" w:hAnsi="Times New Roman" w:cs="Times New Roman"/>
          <w:sz w:val="30"/>
          <w:szCs w:val="30"/>
        </w:rPr>
        <w:t>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место - «Город для людей: качество мобильности и комфорта»,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место – «Качество городской среды: от труда до результата»,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место - «Классика и природа: украшение городских улиц», ГУО «Центр творчества детей и молодежи «Ювента»;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место – «Память в камне и в сердце», ГУО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Прудковская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базовая школа»;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место – «Новогоднее убранство», ГУО «Центр творчества детей и молодежи «Ювента», образцовая студия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Сузор’е</w:t>
      </w:r>
      <w:proofErr w:type="spellEnd"/>
      <w:r>
        <w:rPr>
          <w:rFonts w:ascii="Times New Roman" w:hAnsi="Times New Roman" w:cs="Times New Roman"/>
          <w:sz w:val="30"/>
          <w:szCs w:val="30"/>
        </w:rPr>
        <w:t>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диплом участника - «Курс на качество: строительство торгового центра в Светлогорске», ГУО «Средняя школа №6 г.Светлогорска»;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диплом участника – «Стены, хранящие историю», ГУО «Средняя школа №8 г.Светлогорска»;</w:t>
      </w:r>
    </w:p>
    <w:p w:rsidR="00EB2C01" w:rsidRDefault="00EB2C01" w:rsidP="00EB2C01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диплом участника – «Морозное прикосновение прогресса», ГУО «Средняя школа №8 г.Светлогорска».</w:t>
      </w:r>
    </w:p>
    <w:p w:rsidR="00EB2C01" w:rsidRDefault="00EB2C01" w:rsidP="00EB2C01">
      <w:pPr>
        <w:rPr>
          <w:rFonts w:ascii="Times New Roman" w:hAnsi="Times New Roman" w:cs="Times New Roman"/>
          <w:sz w:val="28"/>
        </w:rPr>
      </w:pPr>
    </w:p>
    <w:p w:rsidR="0020781F" w:rsidRDefault="0020781F"/>
    <w:sectPr w:rsidR="0020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11"/>
    <w:rsid w:val="00024311"/>
    <w:rsid w:val="0020781F"/>
    <w:rsid w:val="002D395D"/>
    <w:rsid w:val="00E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2026-04-01T07:30:00Z</dcterms:created>
  <dcterms:modified xsi:type="dcterms:W3CDTF">2026-04-01T07:30:00Z</dcterms:modified>
</cp:coreProperties>
</file>